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9979" w14:textId="3FC08BB2" w:rsidR="00570492" w:rsidRPr="00570492" w:rsidRDefault="00570492" w:rsidP="0057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04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EF24A5" wp14:editId="55127287">
            <wp:extent cx="4381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6E07" w14:textId="77777777" w:rsidR="00570492" w:rsidRPr="00570492" w:rsidRDefault="00570492" w:rsidP="00570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0492">
        <w:rPr>
          <w:rFonts w:ascii="Times New Roman" w:hAnsi="Times New Roman" w:cs="Times New Roman"/>
          <w:b/>
          <w:sz w:val="24"/>
          <w:szCs w:val="24"/>
        </w:rPr>
        <w:t>ХМЕЛЬНИЦЬКА СПЕЦІАЛЬНА ЗАГАЛЬНООСВІТНЯ ШКОЛА №32</w:t>
      </w:r>
    </w:p>
    <w:p w14:paraId="32EAEFCA" w14:textId="77777777" w:rsidR="00570492" w:rsidRPr="00570492" w:rsidRDefault="00570492" w:rsidP="00570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FDEBC6" w14:textId="77777777" w:rsidR="00570492" w:rsidRPr="00570492" w:rsidRDefault="00570492" w:rsidP="0057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0492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14:paraId="1D4B1181" w14:textId="77777777" w:rsidR="00570492" w:rsidRP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70492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3EB3E07" w14:textId="65F55411" w:rsid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4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70492"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70492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70492">
        <w:rPr>
          <w:rFonts w:ascii="Times New Roman" w:hAnsi="Times New Roman" w:cs="Times New Roman"/>
          <w:sz w:val="24"/>
          <w:szCs w:val="24"/>
          <w:lang w:val="uk-UA"/>
        </w:rPr>
        <w:t xml:space="preserve"> року                                        Хмельницький                                                          № </w:t>
      </w:r>
      <w:r w:rsidRPr="005704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1F2166" w14:textId="7D50FF39" w:rsid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C1E40" w14:textId="6770B004" w:rsid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затвердження рішень</w:t>
      </w:r>
    </w:p>
    <w:p w14:paraId="691D8216" w14:textId="5E5F02F5" w:rsidR="00570492" w:rsidRDefault="00917F35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70492">
        <w:rPr>
          <w:rFonts w:ascii="Times New Roman" w:hAnsi="Times New Roman" w:cs="Times New Roman"/>
          <w:sz w:val="24"/>
          <w:szCs w:val="24"/>
          <w:lang w:val="uk-UA"/>
        </w:rPr>
        <w:t xml:space="preserve">едагогічної ради </w:t>
      </w:r>
    </w:p>
    <w:p w14:paraId="34649483" w14:textId="11A2316C" w:rsid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64EA8D2" w14:textId="77777777" w:rsidR="00570492" w:rsidRPr="00570492" w:rsidRDefault="00570492" w:rsidP="005704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B39F640" w14:textId="636C87A0" w:rsidR="00DD7207" w:rsidRPr="00E90A44" w:rsidRDefault="00917F35" w:rsidP="00E90A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рішень педагогічної ради від 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E90A44">
        <w:rPr>
          <w:rFonts w:ascii="Times New Roman" w:hAnsi="Times New Roman" w:cs="Times New Roman"/>
          <w:sz w:val="24"/>
          <w:szCs w:val="24"/>
          <w:lang w:val="uk-UA"/>
        </w:rPr>
        <w:t>.08.202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A4FF1"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 №1 </w:t>
      </w:r>
    </w:p>
    <w:p w14:paraId="67425B67" w14:textId="77B97194" w:rsidR="000A4FF1" w:rsidRPr="00E90A44" w:rsidRDefault="000A4FF1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4741F0" w14:textId="58EBADEA" w:rsidR="000A4FF1" w:rsidRDefault="000A4FF1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НАКАЗУЮ: </w:t>
      </w:r>
    </w:p>
    <w:p w14:paraId="57E50C19" w14:textId="6B0525A4" w:rsidR="00C12A96" w:rsidRDefault="005E78D4" w:rsidP="005E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D70476" w:rsidRPr="00D70476">
        <w:rPr>
          <w:rFonts w:ascii="Times New Roman" w:hAnsi="Times New Roman" w:cs="Times New Roman"/>
          <w:sz w:val="24"/>
          <w:szCs w:val="24"/>
        </w:rPr>
        <w:t xml:space="preserve">Роботу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закладу у 202</w:t>
      </w:r>
      <w:r w:rsidR="00FE768B">
        <w:rPr>
          <w:rFonts w:ascii="Times New Roman" w:hAnsi="Times New Roman" w:cs="Times New Roman"/>
          <w:sz w:val="24"/>
          <w:szCs w:val="24"/>
          <w:lang w:val="uk-UA"/>
        </w:rPr>
        <w:t>3-</w:t>
      </w:r>
      <w:r w:rsidR="00D70476" w:rsidRPr="00D70476">
        <w:rPr>
          <w:rFonts w:ascii="Times New Roman" w:hAnsi="Times New Roman" w:cs="Times New Roman"/>
          <w:sz w:val="24"/>
          <w:szCs w:val="24"/>
        </w:rPr>
        <w:t>202</w:t>
      </w:r>
      <w:r w:rsidR="00FE768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70476" w:rsidRPr="00D70476">
        <w:rPr>
          <w:rFonts w:ascii="Times New Roman" w:hAnsi="Times New Roman" w:cs="Times New Roman"/>
          <w:sz w:val="24"/>
          <w:szCs w:val="24"/>
        </w:rPr>
        <w:t xml:space="preserve"> н</w:t>
      </w:r>
      <w:proofErr w:type="spellStart"/>
      <w:r w:rsidR="00FE768B">
        <w:rPr>
          <w:rFonts w:ascii="Times New Roman" w:hAnsi="Times New Roman" w:cs="Times New Roman"/>
          <w:sz w:val="24"/>
          <w:szCs w:val="24"/>
          <w:lang w:val="uk-UA"/>
        </w:rPr>
        <w:t>авчальному</w:t>
      </w:r>
      <w:proofErr w:type="spellEnd"/>
      <w:r w:rsidR="00FE768B">
        <w:rPr>
          <w:rFonts w:ascii="Times New Roman" w:hAnsi="Times New Roman" w:cs="Times New Roman"/>
          <w:sz w:val="24"/>
          <w:szCs w:val="24"/>
          <w:lang w:val="uk-UA"/>
        </w:rPr>
        <w:t xml:space="preserve"> році</w:t>
      </w:r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задовільною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>.</w:t>
      </w:r>
    </w:p>
    <w:p w14:paraId="59A473DA" w14:textId="7CB7353C" w:rsidR="00C12A96" w:rsidRDefault="005E78D4" w:rsidP="005E7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Педагогічному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дотримуватись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викон</w:t>
      </w:r>
      <w:r w:rsidR="00FE768B" w:rsidRPr="00C12A96">
        <w:rPr>
          <w:rFonts w:ascii="Times New Roman" w:hAnsi="Times New Roman" w:cs="Times New Roman"/>
          <w:sz w:val="24"/>
          <w:szCs w:val="24"/>
          <w:lang w:val="uk-UA"/>
        </w:rPr>
        <w:t>ання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рекомендаці</w:t>
      </w:r>
      <w:proofErr w:type="spellEnd"/>
      <w:r w:rsidR="00FE768B" w:rsidRPr="00C12A96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серпневої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476" w:rsidRPr="00D70476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70476" w:rsidRPr="00D70476">
        <w:rPr>
          <w:rFonts w:ascii="Times New Roman" w:hAnsi="Times New Roman" w:cs="Times New Roman"/>
          <w:sz w:val="24"/>
          <w:szCs w:val="24"/>
        </w:rPr>
        <w:t xml:space="preserve"> м.</w:t>
      </w:r>
      <w:r w:rsidR="00FE768B" w:rsidRPr="00C12A96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Хмельницького</w:t>
      </w:r>
      <w:r w:rsidR="008D48DC" w:rsidRPr="00C12A96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8D48DC" w:rsidRPr="00C12A96">
        <w:rPr>
          <w:rFonts w:ascii="Times New Roman" w:hAnsi="Times New Roman" w:cs="Times New Roman"/>
          <w:bCs/>
          <w:iCs/>
          <w:sz w:val="24"/>
          <w:szCs w:val="24"/>
          <w:lang w:val="uk-UA"/>
        </w:rPr>
        <w:t>2024-2025 навчальному році</w:t>
      </w:r>
      <w:r w:rsidR="00B16956">
        <w:rPr>
          <w:rFonts w:ascii="Times New Roman" w:hAnsi="Times New Roman" w:cs="Times New Roman"/>
          <w:bCs/>
          <w:iCs/>
          <w:sz w:val="24"/>
          <w:szCs w:val="24"/>
          <w:lang w:val="uk-UA"/>
        </w:rPr>
        <w:t>:</w:t>
      </w:r>
    </w:p>
    <w:p w14:paraId="46C00448" w14:textId="15F03856" w:rsidR="00C12A96" w:rsidRDefault="00D7047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76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Спрямувати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r w:rsidR="00FE768B" w:rsidRPr="00C12A96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</w:t>
      </w:r>
      <w:r w:rsidRPr="00D70476">
        <w:rPr>
          <w:rFonts w:ascii="Times New Roman" w:hAnsi="Times New Roman" w:cs="Times New Roman"/>
          <w:sz w:val="24"/>
          <w:szCs w:val="24"/>
        </w:rPr>
        <w:t xml:space="preserve">«Про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«Нова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школа»,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правових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у 202</w:t>
      </w:r>
      <w:r w:rsidR="007469E5" w:rsidRPr="00C12A96">
        <w:rPr>
          <w:rFonts w:ascii="Times New Roman" w:hAnsi="Times New Roman" w:cs="Times New Roman"/>
          <w:sz w:val="24"/>
          <w:szCs w:val="24"/>
          <w:lang w:val="uk-UA"/>
        </w:rPr>
        <w:t>4-</w:t>
      </w:r>
      <w:r w:rsidRPr="00D70476">
        <w:rPr>
          <w:rFonts w:ascii="Times New Roman" w:hAnsi="Times New Roman" w:cs="Times New Roman"/>
          <w:sz w:val="24"/>
          <w:szCs w:val="24"/>
        </w:rPr>
        <w:t>202</w:t>
      </w:r>
      <w:r w:rsidR="007469E5" w:rsidRPr="00C12A96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6B31C9" w:rsidRPr="00C12A9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0CEAD" w14:textId="4AADDEFD" w:rsidR="00C12A96" w:rsidRDefault="00D7047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476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простору в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Концепції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«Нова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школа» з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енергоефективності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сучасним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мотивацій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476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D70476">
        <w:rPr>
          <w:rFonts w:ascii="Times New Roman" w:hAnsi="Times New Roman" w:cs="Times New Roman"/>
          <w:sz w:val="24"/>
          <w:szCs w:val="24"/>
        </w:rPr>
        <w:t>.</w:t>
      </w:r>
    </w:p>
    <w:p w14:paraId="0B505FF0" w14:textId="24DD81D1" w:rsidR="00B16956" w:rsidRDefault="00B1695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</w:t>
      </w:r>
      <w:proofErr w:type="spellStart"/>
      <w:r w:rsidRPr="00B16956">
        <w:rPr>
          <w:rFonts w:ascii="Times New Roman" w:hAnsi="Times New Roman" w:cs="Times New Roman"/>
          <w:sz w:val="24"/>
          <w:szCs w:val="24"/>
        </w:rPr>
        <w:t>Продовжити</w:t>
      </w:r>
      <w:proofErr w:type="spellEnd"/>
      <w:r w:rsidRPr="00B16956">
        <w:rPr>
          <w:rFonts w:ascii="Times New Roman" w:hAnsi="Times New Roman" w:cs="Times New Roman"/>
          <w:sz w:val="24"/>
          <w:szCs w:val="24"/>
        </w:rPr>
        <w:t xml:space="preserve"> </w:t>
      </w:r>
      <w:r w:rsidR="003F75C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заходів з питання </w:t>
      </w:r>
      <w:proofErr w:type="spellStart"/>
      <w:r w:rsidRPr="00B16956">
        <w:rPr>
          <w:rFonts w:ascii="Times New Roman" w:hAnsi="Times New Roman" w:cs="Times New Roman"/>
          <w:sz w:val="24"/>
          <w:szCs w:val="24"/>
        </w:rPr>
        <w:t>національно-патріотичн</w:t>
      </w:r>
      <w:proofErr w:type="spellEnd"/>
      <w:r w:rsidR="00070D9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B1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956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B16956">
        <w:rPr>
          <w:rFonts w:ascii="Times New Roman" w:hAnsi="Times New Roman" w:cs="Times New Roman"/>
          <w:sz w:val="24"/>
          <w:szCs w:val="24"/>
        </w:rPr>
        <w:t xml:space="preserve"> </w:t>
      </w:r>
      <w:r w:rsidR="003F75C7">
        <w:rPr>
          <w:rFonts w:ascii="Times New Roman" w:hAnsi="Times New Roman" w:cs="Times New Roman"/>
          <w:sz w:val="24"/>
          <w:szCs w:val="24"/>
          <w:lang w:val="uk-UA"/>
        </w:rPr>
        <w:t>та висвітлювати проведені заходи в соціальних мережах, на сайті школи.</w:t>
      </w:r>
    </w:p>
    <w:p w14:paraId="60C9FA60" w14:textId="21587B48" w:rsidR="001F4FD3" w:rsidRPr="003F75C7" w:rsidRDefault="001F4FD3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2.4. Продовжувати </w:t>
      </w:r>
      <w:r w:rsidR="005C542D">
        <w:rPr>
          <w:rFonts w:ascii="Times New Roman" w:hAnsi="Times New Roman" w:cs="Times New Roman"/>
          <w:sz w:val="24"/>
          <w:szCs w:val="24"/>
          <w:lang w:val="uk-UA"/>
        </w:rPr>
        <w:t xml:space="preserve">постійно </w:t>
      </w:r>
      <w:r>
        <w:rPr>
          <w:rFonts w:ascii="Times New Roman" w:hAnsi="Times New Roman" w:cs="Times New Roman"/>
          <w:sz w:val="24"/>
          <w:szCs w:val="24"/>
          <w:lang w:val="uk-UA"/>
        </w:rPr>
        <w:t>залучати учасників освітнього процесу до волонтерської діяльності</w:t>
      </w:r>
      <w:r w:rsidR="005C54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650BB4" w14:textId="317860A4" w:rsidR="000A4FF1" w:rsidRPr="00C12A96" w:rsidRDefault="00C12A9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A4FF1" w:rsidRPr="00E90A44">
        <w:rPr>
          <w:rFonts w:ascii="Times New Roman" w:hAnsi="Times New Roman" w:cs="Times New Roman"/>
          <w:sz w:val="24"/>
          <w:szCs w:val="24"/>
          <w:lang w:val="uk-UA"/>
        </w:rPr>
        <w:t>. Погодити Річний план роботи школи на 202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4-</w:t>
      </w:r>
      <w:r w:rsidR="000A4FF1" w:rsidRPr="00E90A44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F3236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A4FF1"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рік. </w:t>
      </w:r>
    </w:p>
    <w:p w14:paraId="29E347EB" w14:textId="481DF588" w:rsidR="00755217" w:rsidRDefault="00C12A9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BA54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5521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освітні програми </w:t>
      </w:r>
      <w:r w:rsidR="0062421B">
        <w:rPr>
          <w:rFonts w:ascii="Times New Roman" w:hAnsi="Times New Roman" w:cs="Times New Roman"/>
          <w:sz w:val="24"/>
          <w:szCs w:val="24"/>
          <w:lang w:val="uk-UA"/>
        </w:rPr>
        <w:t>Хмельницької спеціальної загальноосвітньої школи №32</w:t>
      </w:r>
      <w:r w:rsidR="007E198D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942AAA0" w14:textId="1A8BEC6B" w:rsidR="009E078E" w:rsidRPr="009E078E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4</w:t>
      </w:r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>.1</w:t>
      </w:r>
      <w:r w:rsidR="007E198D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ОСВІТНЯ ПРОГРАМА для учнів 1-4-х класів</w:t>
      </w:r>
      <w:bookmarkStart w:id="0" w:name="_Hlk108772954"/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Хмельницької спеціальної загальноосвітньої школи</w:t>
      </w:r>
      <w:bookmarkEnd w:id="0"/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 202</w:t>
      </w:r>
      <w:r w:rsidR="008D4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4-</w:t>
      </w:r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>202</w:t>
      </w:r>
      <w:r w:rsidR="008D4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>5</w:t>
      </w:r>
      <w:r w:rsidR="009E078E" w:rsidRPr="009E078E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навчальний рік</w:t>
      </w:r>
    </w:p>
    <w:p w14:paraId="3D98B4FC" w14:textId="75E8EDB1" w:rsidR="009E078E" w:rsidRPr="009E078E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4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>.2.</w:t>
      </w:r>
      <w:r w:rsidR="008F5721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>ОСВІТНЯ ПРОГРАМА для учнів 5</w:t>
      </w:r>
      <w:r w:rsidR="008B22EE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="00580726">
        <w:rPr>
          <w:rFonts w:ascii="Times New Roman" w:hAnsi="Times New Roman" w:cs="Times New Roman"/>
          <w:iCs/>
          <w:sz w:val="24"/>
          <w:szCs w:val="24"/>
          <w:lang w:val="uk-UA"/>
        </w:rPr>
        <w:t>7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-х класів Хмельницької спеціальної загальноосвітньої школи на </w:t>
      </w:r>
      <w:r w:rsidR="008D48DC" w:rsidRPr="008D4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2024-2025 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>навчальний рік</w:t>
      </w:r>
    </w:p>
    <w:p w14:paraId="7CD6A1B1" w14:textId="3562FC5E" w:rsidR="009E078E" w:rsidRPr="00A75F83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4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.3. ОСВІТНЯ ПРОГРАМА для учнів </w:t>
      </w:r>
      <w:r w:rsidR="00580726">
        <w:rPr>
          <w:rFonts w:ascii="Times New Roman" w:hAnsi="Times New Roman" w:cs="Times New Roman"/>
          <w:iCs/>
          <w:sz w:val="24"/>
          <w:szCs w:val="24"/>
          <w:lang w:val="uk-UA"/>
        </w:rPr>
        <w:t>8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-10-х класів Хмельницької спеціальної загальноосвітньої школи на </w:t>
      </w:r>
      <w:r w:rsidR="008D48DC" w:rsidRPr="008D48D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2024-2025 </w:t>
      </w:r>
      <w:r w:rsidR="009E078E" w:rsidRPr="009E078E">
        <w:rPr>
          <w:rFonts w:ascii="Times New Roman" w:hAnsi="Times New Roman" w:cs="Times New Roman"/>
          <w:iCs/>
          <w:sz w:val="24"/>
          <w:szCs w:val="24"/>
          <w:lang w:val="uk-UA"/>
        </w:rPr>
        <w:t>навчальний рік</w:t>
      </w:r>
    </w:p>
    <w:p w14:paraId="30DAF4A2" w14:textId="6E1D2560" w:rsidR="001D318C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1D318C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правила внутрішнього  трудового розпорядку </w:t>
      </w:r>
    </w:p>
    <w:p w14:paraId="6EBCB21F" w14:textId="153BDF3B" w:rsidR="00EA3F6D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9E078E">
        <w:rPr>
          <w:rFonts w:ascii="Times New Roman" w:hAnsi="Times New Roman" w:cs="Times New Roman"/>
          <w:sz w:val="24"/>
          <w:szCs w:val="24"/>
          <w:lang w:val="uk-UA"/>
        </w:rPr>
        <w:t xml:space="preserve">. Затвердити режим роботи школи. </w:t>
      </w:r>
    </w:p>
    <w:p w14:paraId="6CDEE97F" w14:textId="1982F388" w:rsidR="00AA0900" w:rsidRPr="00A02495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DF501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A0900" w:rsidRPr="00AA0900">
        <w:rPr>
          <w:rFonts w:ascii="Times New Roman" w:hAnsi="Times New Roman" w:cs="Times New Roman"/>
          <w:sz w:val="24"/>
          <w:szCs w:val="24"/>
          <w:lang w:val="uk-UA"/>
        </w:rPr>
        <w:t>Затвердити наступну структуру 202</w:t>
      </w:r>
      <w:r w:rsidR="00AA0900">
        <w:rPr>
          <w:rFonts w:ascii="Times New Roman" w:hAnsi="Times New Roman" w:cs="Times New Roman"/>
          <w:sz w:val="24"/>
          <w:szCs w:val="24"/>
          <w:lang w:val="uk-UA"/>
        </w:rPr>
        <w:t>4-</w:t>
      </w:r>
      <w:r w:rsidR="00AA0900" w:rsidRPr="00AA0900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90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A0900" w:rsidRPr="00AA0900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r w:rsidR="00AA0900">
        <w:rPr>
          <w:rFonts w:ascii="Times New Roman" w:hAnsi="Times New Roman" w:cs="Times New Roman"/>
          <w:sz w:val="24"/>
          <w:szCs w:val="24"/>
          <w:lang w:val="uk-UA"/>
        </w:rPr>
        <w:t>авчального року</w:t>
      </w:r>
      <w:r w:rsidR="00A024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E9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02495" w:rsidRPr="00A02495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можливістю </w:t>
      </w:r>
      <w:r w:rsidR="00A02495" w:rsidRPr="00CF186C">
        <w:rPr>
          <w:rFonts w:ascii="Times New Roman" w:hAnsi="Times New Roman" w:cs="Times New Roman"/>
          <w:sz w:val="24"/>
          <w:szCs w:val="24"/>
          <w:lang w:val="uk-UA"/>
        </w:rPr>
        <w:t>змін</w:t>
      </w:r>
      <w:r w:rsidR="00A02495" w:rsidRPr="00A0249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02495" w:rsidRPr="00CF186C">
        <w:rPr>
          <w:rFonts w:ascii="Times New Roman" w:hAnsi="Times New Roman" w:cs="Times New Roman"/>
          <w:sz w:val="24"/>
          <w:szCs w:val="24"/>
          <w:lang w:val="uk-UA"/>
        </w:rPr>
        <w:t xml:space="preserve"> щодо термінів проведення канікул, початку та завершення навчальних семестрів і навчального року, з урахуванням воєнного стану, безпекової ситуації, рішень педагогічної ради закладу та центральних органів виконавчої влади</w:t>
      </w:r>
      <w:r w:rsidR="00BC2E9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F468F38" w14:textId="1033772A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2024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2025</w:t>
      </w:r>
      <w:r w:rsidRPr="00895EE7">
        <w:rPr>
          <w:rFonts w:ascii="Times New Roman" w:hAnsi="Times New Roman" w:cs="Times New Roman"/>
          <w:bCs/>
          <w:sz w:val="24"/>
          <w:szCs w:val="24"/>
        </w:rPr>
        <w:t> 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навчальний рік розпочинається 02 вересня</w:t>
      </w:r>
      <w:r w:rsidRPr="00895EE7">
        <w:rPr>
          <w:rFonts w:ascii="Times New Roman" w:hAnsi="Times New Roman" w:cs="Times New Roman"/>
          <w:bCs/>
          <w:sz w:val="24"/>
          <w:szCs w:val="24"/>
        </w:rPr>
        <w:t> 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2024</w:t>
      </w:r>
      <w:r w:rsidRPr="00895EE7">
        <w:rPr>
          <w:rFonts w:ascii="Times New Roman" w:hAnsi="Times New Roman" w:cs="Times New Roman"/>
          <w:bCs/>
          <w:sz w:val="24"/>
          <w:szCs w:val="24"/>
        </w:rPr>
        <w:t> 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року і закінчується</w:t>
      </w:r>
      <w:r w:rsidRPr="00895EE7">
        <w:rPr>
          <w:rFonts w:ascii="Times New Roman" w:hAnsi="Times New Roman" w:cs="Times New Roman"/>
          <w:bCs/>
          <w:sz w:val="24"/>
          <w:szCs w:val="24"/>
        </w:rPr>
        <w:t> 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30 травня 2025</w:t>
      </w:r>
      <w:r w:rsidRPr="00895EE7">
        <w:rPr>
          <w:rFonts w:ascii="Times New Roman" w:hAnsi="Times New Roman" w:cs="Times New Roman"/>
          <w:bCs/>
          <w:sz w:val="24"/>
          <w:szCs w:val="24"/>
        </w:rPr>
        <w:t> 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="00A02495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0F137EE" w14:textId="77777777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І семестр – з 02.09.2024 по 22.12.2024;</w:t>
      </w:r>
    </w:p>
    <w:p w14:paraId="40FB5E2F" w14:textId="5D526B46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ІІ семестр – з </w:t>
      </w:r>
      <w:r w:rsidR="004175B9">
        <w:rPr>
          <w:rFonts w:ascii="Times New Roman" w:hAnsi="Times New Roman" w:cs="Times New Roman"/>
          <w:bCs/>
          <w:sz w:val="24"/>
          <w:szCs w:val="24"/>
          <w:lang w:val="uk-UA"/>
        </w:rPr>
        <w:t>06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.01.2025 по 30.05.2025.</w:t>
      </w:r>
    </w:p>
    <w:p w14:paraId="0658F7D0" w14:textId="77777777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Канікули за семестрами:</w:t>
      </w:r>
    </w:p>
    <w:p w14:paraId="1E279120" w14:textId="77777777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>осінні – з 28 жовтня 2024 року по 01 листопада 2024 року;</w:t>
      </w:r>
    </w:p>
    <w:p w14:paraId="6EF732B1" w14:textId="4EF6327F" w:rsidR="00895EE7" w:rsidRPr="00895EE7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зимові – з 23 грудня 2024 року по </w:t>
      </w:r>
      <w:r w:rsidR="00776C5F">
        <w:rPr>
          <w:rFonts w:ascii="Times New Roman" w:hAnsi="Times New Roman" w:cs="Times New Roman"/>
          <w:bCs/>
          <w:sz w:val="24"/>
          <w:szCs w:val="24"/>
          <w:lang w:val="uk-UA"/>
        </w:rPr>
        <w:t>05</w:t>
      </w: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січня 2025 року;</w:t>
      </w:r>
    </w:p>
    <w:p w14:paraId="2B31653C" w14:textId="1C60A7BD" w:rsidR="0043441F" w:rsidRDefault="00895EE7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EE7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весняні – з 24 березня 2025 року по 28 березня 2025 року.</w:t>
      </w:r>
    </w:p>
    <w:p w14:paraId="6EF8D9F8" w14:textId="2EA6D551" w:rsidR="001D2CE4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D2CE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C1AC3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C96A4A">
        <w:rPr>
          <w:rFonts w:ascii="Times New Roman" w:hAnsi="Times New Roman" w:cs="Times New Roman"/>
          <w:sz w:val="24"/>
          <w:szCs w:val="24"/>
          <w:lang w:val="uk-UA"/>
        </w:rPr>
        <w:t>освітн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="00C96A4A">
        <w:rPr>
          <w:rFonts w:ascii="Times New Roman" w:hAnsi="Times New Roman" w:cs="Times New Roman"/>
          <w:sz w:val="24"/>
          <w:szCs w:val="24"/>
          <w:lang w:val="uk-UA"/>
        </w:rPr>
        <w:t xml:space="preserve"> процес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A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6A4A" w:rsidRPr="00C96A4A">
        <w:rPr>
          <w:rFonts w:ascii="Times New Roman" w:hAnsi="Times New Roman" w:cs="Times New Roman"/>
          <w:sz w:val="24"/>
          <w:szCs w:val="24"/>
          <w:lang w:val="uk-UA"/>
        </w:rPr>
        <w:t xml:space="preserve">для учнів школи </w:t>
      </w:r>
      <w:r w:rsidR="00C96A4A">
        <w:rPr>
          <w:rFonts w:ascii="Times New Roman" w:hAnsi="Times New Roman" w:cs="Times New Roman"/>
          <w:sz w:val="24"/>
          <w:szCs w:val="24"/>
          <w:lang w:val="uk-UA"/>
        </w:rPr>
        <w:t>в очному форматі.</w:t>
      </w:r>
    </w:p>
    <w:p w14:paraId="7BE9D478" w14:textId="29E4BB30" w:rsidR="00403195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 xml:space="preserve">. Організувати навчання </w:t>
      </w:r>
      <w:r w:rsidR="00E50AEF">
        <w:rPr>
          <w:rFonts w:ascii="Times New Roman" w:hAnsi="Times New Roman" w:cs="Times New Roman"/>
          <w:sz w:val="24"/>
          <w:szCs w:val="24"/>
          <w:lang w:val="uk-UA"/>
        </w:rPr>
        <w:t xml:space="preserve">з використанням дистанційних технологій 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>для учнів,</w:t>
      </w:r>
      <w:r w:rsidR="002823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195">
        <w:rPr>
          <w:rFonts w:ascii="Times New Roman" w:hAnsi="Times New Roman" w:cs="Times New Roman"/>
          <w:sz w:val="24"/>
          <w:szCs w:val="24"/>
          <w:lang w:val="uk-UA"/>
        </w:rPr>
        <w:t>які перебувають за кордоном</w:t>
      </w:r>
      <w:r w:rsidR="0081091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23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F18E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8233D">
        <w:rPr>
          <w:rFonts w:ascii="Times New Roman" w:hAnsi="Times New Roman" w:cs="Times New Roman"/>
          <w:sz w:val="24"/>
          <w:szCs w:val="24"/>
          <w:lang w:val="uk-UA"/>
        </w:rPr>
        <w:t>Додат</w:t>
      </w:r>
      <w:r w:rsidR="00580726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2823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72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F18E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823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EDE047" w14:textId="684DDC83" w:rsidR="00CA02C9" w:rsidRDefault="00CA02C9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9.1.</w:t>
      </w:r>
      <w:r w:rsidR="00992C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Сформувати групи у соц</w:t>
      </w:r>
      <w:r w:rsidR="00824A6F">
        <w:rPr>
          <w:rFonts w:ascii="Times New Roman" w:hAnsi="Times New Roman" w:cs="Times New Roman"/>
          <w:sz w:val="24"/>
          <w:szCs w:val="24"/>
          <w:lang w:val="uk-UA"/>
        </w:rPr>
        <w:t xml:space="preserve">іальній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мережі </w:t>
      </w:r>
      <w:r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CA0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перевірки знань учнів, які навчаються з використанням технологій дистанційного навчання. </w:t>
      </w:r>
    </w:p>
    <w:p w14:paraId="7B682F70" w14:textId="59F4DFA6" w:rsidR="00CA02C9" w:rsidRDefault="00CA02C9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9.2. </w:t>
      </w:r>
      <w:r w:rsidR="00992C87">
        <w:rPr>
          <w:rFonts w:ascii="Times New Roman" w:hAnsi="Times New Roman" w:cs="Times New Roman"/>
          <w:sz w:val="24"/>
          <w:szCs w:val="24"/>
          <w:lang w:val="uk-UA"/>
        </w:rPr>
        <w:t xml:space="preserve">Педагогам школи розміщувати матеріали на </w:t>
      </w:r>
      <w:r w:rsidR="00992C87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992C87">
        <w:rPr>
          <w:rFonts w:ascii="Times New Roman" w:hAnsi="Times New Roman" w:cs="Times New Roman"/>
          <w:sz w:val="24"/>
          <w:szCs w:val="24"/>
          <w:lang w:val="uk-UA"/>
        </w:rPr>
        <w:t>-диск, на сайті школи постійно з урахуванням індивідуальної ос</w:t>
      </w:r>
      <w:r w:rsidR="000B622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92C87">
        <w:rPr>
          <w:rFonts w:ascii="Times New Roman" w:hAnsi="Times New Roman" w:cs="Times New Roman"/>
          <w:sz w:val="24"/>
          <w:szCs w:val="24"/>
          <w:lang w:val="uk-UA"/>
        </w:rPr>
        <w:t xml:space="preserve">ітньої траєкторії учнів. </w:t>
      </w:r>
    </w:p>
    <w:p w14:paraId="6087D488" w14:textId="79660991" w:rsidR="00992C87" w:rsidRDefault="00992C87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9.3. </w:t>
      </w:r>
      <w:r w:rsidR="000B622C">
        <w:rPr>
          <w:rFonts w:ascii="Times New Roman" w:hAnsi="Times New Roman" w:cs="Times New Roman"/>
          <w:sz w:val="24"/>
          <w:szCs w:val="24"/>
          <w:lang w:val="uk-UA"/>
        </w:rPr>
        <w:t>Затвердити індивідуальні навчальні плани учнів</w:t>
      </w:r>
      <w:r w:rsidR="00824A6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24A6F" w:rsidRPr="00824A6F">
        <w:rPr>
          <w:rFonts w:ascii="Times New Roman" w:hAnsi="Times New Roman" w:cs="Times New Roman"/>
          <w:sz w:val="24"/>
          <w:szCs w:val="24"/>
          <w:lang w:val="uk-UA"/>
        </w:rPr>
        <w:t xml:space="preserve"> які навчаються з використанням технологій дистанційного навчання.</w:t>
      </w:r>
    </w:p>
    <w:p w14:paraId="5A8A063F" w14:textId="7A771210" w:rsidR="00824A6F" w:rsidRPr="00992C87" w:rsidRDefault="00824A6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9.4. Продовжувати поповнювати портфоліо на 2024-2025 навчальний рік для систематичного збору </w:t>
      </w:r>
      <w:r w:rsidR="00C51ECE">
        <w:rPr>
          <w:rFonts w:ascii="Times New Roman" w:hAnsi="Times New Roman" w:cs="Times New Roman"/>
          <w:sz w:val="24"/>
          <w:szCs w:val="24"/>
          <w:lang w:val="uk-UA"/>
        </w:rPr>
        <w:t>матеріалів з метою визначення рівня знань</w:t>
      </w:r>
      <w:r w:rsidR="00D5212A">
        <w:rPr>
          <w:rFonts w:ascii="Times New Roman" w:hAnsi="Times New Roman" w:cs="Times New Roman"/>
          <w:sz w:val="24"/>
          <w:szCs w:val="24"/>
          <w:lang w:val="uk-UA"/>
        </w:rPr>
        <w:t xml:space="preserve"> учнів</w:t>
      </w:r>
      <w:r w:rsidR="00C51ECE">
        <w:rPr>
          <w:rFonts w:ascii="Times New Roman" w:hAnsi="Times New Roman" w:cs="Times New Roman"/>
          <w:sz w:val="24"/>
          <w:szCs w:val="24"/>
          <w:lang w:val="uk-UA"/>
        </w:rPr>
        <w:t xml:space="preserve"> та подальшого планування індивідуальної освітньої траєкторії. </w:t>
      </w:r>
    </w:p>
    <w:p w14:paraId="7D169DE3" w14:textId="1B3677D5" w:rsidR="004E23ED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E23ED" w:rsidRPr="004E23E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2799">
        <w:rPr>
          <w:rFonts w:ascii="Times New Roman" w:hAnsi="Times New Roman" w:cs="Times New Roman"/>
          <w:sz w:val="24"/>
          <w:szCs w:val="24"/>
          <w:lang w:val="uk-UA"/>
        </w:rPr>
        <w:t>Затвердити с</w:t>
      </w:r>
      <w:r w:rsidR="004E23ED" w:rsidRPr="004E23ED">
        <w:rPr>
          <w:rFonts w:ascii="Times New Roman" w:hAnsi="Times New Roman" w:cs="Times New Roman"/>
          <w:sz w:val="24"/>
          <w:szCs w:val="24"/>
          <w:lang w:val="uk-UA"/>
        </w:rPr>
        <w:t xml:space="preserve">клад робочої групи з вивчення та самооцінювання системи оцінювання результатів навчання здобувачів освіти. </w:t>
      </w:r>
      <w:r w:rsidR="00B605C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E23ED" w:rsidRPr="004E23E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58072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605C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E23ED" w:rsidRPr="004E23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94F134" w14:textId="77777777" w:rsidR="00BA544F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961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Затвердити навчальн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и:</w:t>
      </w:r>
    </w:p>
    <w:p w14:paraId="411E734E" w14:textId="4ACBE3D5" w:rsidR="00580726" w:rsidRDefault="00BA544F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11.1</w:t>
      </w:r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«Фізична культура» для 5-7 класів спеціальних закладів загальної середньої освіти для дітей з порушеннями інтелектуального розвитку. Укладач: А. П. Крентовська. Розроблено (на основі Модельних навчальних програм «Фізична культура» для 5-7 класів та 7-10 класів спеціальних закладів загальної середньої освіти для дітей із порушеннями інтелектуального розвитку (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Прибєга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О. М., Василенко Н. А., Лапін А.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Різченко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 В.) «Рекомендовано Міністерством освіти і науки України» (наказ Міністерства освіти і науки України від 26.04.2022 № 383) «Рекомендовано Міністерством освіти і науки України» (наказ Міністерства освіти і науки України від 13.06.2023 № 724), Модельної навчальної програми «Фізична культура. 5-6 класи» для закладів загальної середньої освіти (автори: Педан О.С.,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Коломоєць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Г.А.,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Боляк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А.А., 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Ребрина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Деревянко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В.В.,  Стеценко В.Г., Остапенко О.І.,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Лакіза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О. М.,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Косик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В.М. та інші) «Рекомендовано Міністерством освіти і науки України» (наказ Міністерства освіти і науки України від 17.08.2022 № 752) та Модельної навчальної програми «Фізична культура» 7-9 класи для закладів загальної середньої освіти (автори: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Баженков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Є.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Коломоєць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Г. А.,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Боляк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 А., Дутчак М.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Дніпров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О. С., Бідний М.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Ребрина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А.А.,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Деревянко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Малечко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Т. А.,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Омельяненко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І. О., Волкова І.В., Педан О.С та інші) «Рекомендовано Міністерством освіти і науки України» (наказ Міністерства освіти і науки України від 24.07.2023 № 883).</w:t>
      </w:r>
    </w:p>
    <w:p w14:paraId="6BB4C2C1" w14:textId="3A017076" w:rsidR="00F32367" w:rsidRPr="00F32367" w:rsidRDefault="0067672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11.2.</w:t>
      </w:r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«Фізика і хімія навколо нас» для 7-х класів спеціальних закладів загальної середньої освіти для дітей з порушеннями інтелектуального розвитку. Укладач: Діана Вознюк на основі  Модельної навчальної програми «Фізика і хімія в побуті» для 7-10 класів спеціальних закладів загальної середньої освіти для дітей з порушеннями інтелектуального розвитку (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. Глухова С.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Тороп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К. С.,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Біневич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І. В.) «Рекомендовано Міністерством освіти і науки України» (наказ Міністерства освіти і науки України від 13.06.2023 № 724).</w:t>
      </w:r>
    </w:p>
    <w:p w14:paraId="0F1BD53D" w14:textId="6A54CA11" w:rsidR="00C12A96" w:rsidRPr="00D961A4" w:rsidRDefault="0067672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11.3. </w:t>
      </w:r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«Технології. Підготовка молодшого обслуговуючого персоналу. Кулінарія.» для10-х класів спеціальних закладів загальної середньої освіти для дітей з порушеннями інтелектуального розвитку. Укладач: Павло Кульченко на основі Програми для профільного навчання учнів загальноосвітніх навчальних закладів «КУЛІНАРІЯ» для учнів 10-11 класів Модельної навчальної програми «Правознавство» для 10 класу спеціальних закладів загальної середньої освіти для дітей із порушеннями інтелектуального розвитку (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Тороп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К. С., Василенко Б. В.,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Анюхіна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О. А.) «Рекомендовано Міністерством освіти і науки України» (наказ Міністерства освіти і науки України від 13.06.2023 № 724) Навчальної програми для 5-10 класів спеціальних загальноосвітніх закладів для розумово відсталих дітей Трудове навчання: Професійно-трудове самовизначення «Крок до мети» (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авт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>Малодід</w:t>
      </w:r>
      <w:proofErr w:type="spellEnd"/>
      <w:r w:rsidR="00F32367" w:rsidRPr="00F32367">
        <w:rPr>
          <w:rFonts w:ascii="Times New Roman" w:hAnsi="Times New Roman" w:cs="Times New Roman"/>
          <w:sz w:val="24"/>
          <w:szCs w:val="24"/>
          <w:lang w:val="uk-UA"/>
        </w:rPr>
        <w:t xml:space="preserve"> А. Б.) Київ-2016.</w:t>
      </w:r>
    </w:p>
    <w:p w14:paraId="6B47EB2E" w14:textId="391F4DFD" w:rsidR="0062421B" w:rsidRDefault="00676726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12</w:t>
      </w:r>
      <w:r w:rsidR="00D961A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75F83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списки педагогічних працівників, </w:t>
      </w:r>
      <w:r w:rsidR="00A75F83" w:rsidRPr="00A75F83">
        <w:rPr>
          <w:rFonts w:ascii="Times New Roman" w:hAnsi="Times New Roman" w:cs="Times New Roman"/>
          <w:sz w:val="24"/>
          <w:szCs w:val="24"/>
          <w:lang w:val="uk-UA"/>
        </w:rPr>
        <w:t>які потребують підвищення кваліфікації на умовах регіонального замовлення у Хмельницькому інституті післядипломної педагогічної освіти у 202</w:t>
      </w:r>
      <w:r w:rsidR="00BE0BD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75F83" w:rsidRPr="00A75F83">
        <w:rPr>
          <w:rFonts w:ascii="Times New Roman" w:hAnsi="Times New Roman" w:cs="Times New Roman"/>
          <w:sz w:val="24"/>
          <w:szCs w:val="24"/>
          <w:lang w:val="uk-UA"/>
        </w:rPr>
        <w:t xml:space="preserve"> році.</w:t>
      </w:r>
      <w:r w:rsidR="008444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C3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44429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  <w:r w:rsidR="00B605C3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480A143C" w14:textId="6F5D5362" w:rsidR="00E90A44" w:rsidRPr="00E90A44" w:rsidRDefault="0028233D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7672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90A44" w:rsidRPr="00E90A44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даного наказу залишаю за собою. </w:t>
      </w:r>
    </w:p>
    <w:p w14:paraId="651F98B2" w14:textId="0831DE20" w:rsidR="00E90A44" w:rsidRPr="00E90A44" w:rsidRDefault="00E90A44" w:rsidP="00676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B3D31" w14:textId="77777777" w:rsidR="0028233D" w:rsidRDefault="0028233D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27DA3EA" w14:textId="03021334" w:rsidR="002B762E" w:rsidRDefault="002B762E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A75124" w14:textId="0AE07BBF" w:rsidR="00433F13" w:rsidRDefault="00433F1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F7F232" w14:textId="4A5AAA0A" w:rsidR="00433F13" w:rsidRDefault="00433F1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F13">
        <w:drawing>
          <wp:inline distT="0" distB="0" distL="0" distR="0" wp14:anchorId="384BE394" wp14:editId="411128E5">
            <wp:extent cx="5937250" cy="193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DC91660" w14:textId="766C07AF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41FE9B" w14:textId="4FD14039" w:rsidR="00BE0BDB" w:rsidRDefault="00BE0BDB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99A23A" w14:textId="77777777" w:rsidR="00BE0BDB" w:rsidRDefault="00BE0BDB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530957" w14:textId="42B68786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79EDC1" w14:textId="33A2E94B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DCB68B" w14:textId="1E80E907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87581" w14:textId="56270961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9FBFD5" w14:textId="1C967445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742FF" w14:textId="765043D1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46A6A9" w14:textId="6768BC1A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50CDC" w14:textId="5D851048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CE8F1E" w14:textId="01EB20FC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5D2675" w14:textId="02C860F0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B8EC8" w14:textId="22A17472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FD0B16" w14:textId="533E3DC4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D47A9F" w14:textId="3CC38053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EB7B6" w14:textId="23332C17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2F2307" w14:textId="2DE10FBF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25EA47" w14:textId="73860388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28053" w14:textId="018B6F30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353B82" w14:textId="69CAF91D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C3C5B9" w14:textId="329D6299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DC4C84" w14:textId="0C701A24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793FF" w14:textId="074B59ED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C58F1E" w14:textId="1127795E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67D242" w14:textId="5D1B09D9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55B9FF" w14:textId="42512A63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D3E18B" w14:textId="4E53E89F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100ACF" w14:textId="2DA800FE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3ADCED" w14:textId="10AA527C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2B0A6D" w14:textId="5AC3320F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645008" w14:textId="0C5F9E85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108D7" w14:textId="3B565D7B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4CFF76" w14:textId="12FCA239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E83110" w14:textId="174F7B4E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A10C9" w14:textId="7965A42F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8A39F" w14:textId="546D65A3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10445" w14:textId="607E14EC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F59546" w14:textId="27EBF306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D6E647" w14:textId="60B65E16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446887" w14:textId="297C1C6C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5B20EC" w14:textId="41E4D66D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02F9F4" w14:textId="77777777" w:rsidR="004E5ED3" w:rsidRDefault="004E5ED3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2335A4" w:rsidRPr="002335A4" w14:paraId="4DC3C9EA" w14:textId="77777777" w:rsidTr="00610DE2">
        <w:tc>
          <w:tcPr>
            <w:tcW w:w="7366" w:type="dxa"/>
          </w:tcPr>
          <w:p w14:paraId="3D8B192D" w14:textId="77777777" w:rsidR="002335A4" w:rsidRPr="002335A4" w:rsidRDefault="002335A4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46527581"/>
            <w:bookmarkStart w:id="3" w:name="_Hlk177633216"/>
          </w:p>
          <w:p w14:paraId="1C519B82" w14:textId="1E649AC3" w:rsidR="002335A4" w:rsidRPr="002335A4" w:rsidRDefault="00BB2546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262" w:type="dxa"/>
          </w:tcPr>
          <w:p w14:paraId="01C77AA2" w14:textId="77777777" w:rsidR="002335A4" w:rsidRPr="002335A4" w:rsidRDefault="002335A4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B8595D" w14:textId="781753AC" w:rsidR="002335A4" w:rsidRPr="002335A4" w:rsidRDefault="00BB2546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35A4"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4E2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335A4"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27492DB0" w14:textId="0DBCC880" w:rsidR="002335A4" w:rsidRPr="002335A4" w:rsidRDefault="00BB2546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335A4"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наказу №</w:t>
            </w:r>
          </w:p>
          <w:p w14:paraId="3D6A8ECE" w14:textId="073D0A4D" w:rsidR="002335A4" w:rsidRPr="002335A4" w:rsidRDefault="002335A4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BF554D2" w14:textId="77777777" w:rsidR="002335A4" w:rsidRPr="002335A4" w:rsidRDefault="002335A4" w:rsidP="002335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2"/>
    </w:tbl>
    <w:p w14:paraId="6B25F6BD" w14:textId="77777777" w:rsidR="002335A4" w:rsidRPr="002335A4" w:rsidRDefault="002335A4" w:rsidP="0023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779D9C" w14:textId="39101662" w:rsidR="002335A4" w:rsidRPr="002335A4" w:rsidRDefault="0081091F" w:rsidP="001978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Спис</w:t>
      </w:r>
      <w:r w:rsidR="0019780B">
        <w:rPr>
          <w:rFonts w:ascii="Times New Roman" w:hAnsi="Times New Roman" w:cs="Times New Roman"/>
          <w:sz w:val="24"/>
          <w:szCs w:val="24"/>
          <w:lang w:val="uk-UA"/>
        </w:rPr>
        <w:t>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учні</w:t>
      </w:r>
      <w:r w:rsidR="0019780B">
        <w:rPr>
          <w:rFonts w:ascii="Times New Roman" w:hAnsi="Times New Roman" w:cs="Times New Roman"/>
          <w:sz w:val="24"/>
          <w:szCs w:val="24"/>
          <w:lang w:val="uk-UA"/>
        </w:rPr>
        <w:t>в, які перебувають на дистанційній формі навчання</w:t>
      </w:r>
    </w:p>
    <w:p w14:paraId="49E62158" w14:textId="77777777" w:rsidR="002335A4" w:rsidRPr="002335A4" w:rsidRDefault="002335A4" w:rsidP="0023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AD4DB6" w14:textId="77777777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B91">
        <w:rPr>
          <w:rFonts w:ascii="Times New Roman" w:hAnsi="Times New Roman" w:cs="Times New Roman"/>
          <w:sz w:val="24"/>
          <w:szCs w:val="24"/>
          <w:lang w:val="uk-UA"/>
        </w:rPr>
        <w:t>1. Мельничук Назарій Вікторович – 5 клас</w:t>
      </w:r>
    </w:p>
    <w:p w14:paraId="1E8AF61E" w14:textId="77777777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B91">
        <w:rPr>
          <w:rFonts w:ascii="Times New Roman" w:hAnsi="Times New Roman" w:cs="Times New Roman"/>
          <w:sz w:val="24"/>
          <w:szCs w:val="24"/>
          <w:lang w:val="uk-UA"/>
        </w:rPr>
        <w:t>2. Левчук Петро Миколайович – 6 клас</w:t>
      </w:r>
    </w:p>
    <w:p w14:paraId="31FD0BE5" w14:textId="422F43FC" w:rsidR="00615B91" w:rsidRDefault="00615B91" w:rsidP="00A30DF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A30DF2" w:rsidRPr="00A30DF2">
        <w:rPr>
          <w:rFonts w:ascii="Times New Roman" w:hAnsi="Times New Roman" w:cs="Times New Roman"/>
          <w:sz w:val="24"/>
          <w:szCs w:val="24"/>
          <w:lang w:val="uk-UA"/>
        </w:rPr>
        <w:t>Лебедюк Андрій Миколайович – 7 клас</w:t>
      </w:r>
    </w:p>
    <w:p w14:paraId="54109CD0" w14:textId="54C5593B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B91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615B91">
        <w:rPr>
          <w:rFonts w:ascii="Times New Roman" w:hAnsi="Times New Roman" w:cs="Times New Roman"/>
          <w:sz w:val="24"/>
          <w:szCs w:val="24"/>
          <w:lang w:val="uk-UA"/>
        </w:rPr>
        <w:t>Ямчук</w:t>
      </w:r>
      <w:proofErr w:type="spellEnd"/>
      <w:r w:rsidRPr="00615B91">
        <w:rPr>
          <w:rFonts w:ascii="Times New Roman" w:hAnsi="Times New Roman" w:cs="Times New Roman"/>
          <w:sz w:val="24"/>
          <w:szCs w:val="24"/>
          <w:lang w:val="uk-UA"/>
        </w:rPr>
        <w:t xml:space="preserve"> Богдан Васильович – 8 клас</w:t>
      </w:r>
    </w:p>
    <w:p w14:paraId="1C5CAF15" w14:textId="77777777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B91">
        <w:rPr>
          <w:rFonts w:ascii="Times New Roman" w:hAnsi="Times New Roman" w:cs="Times New Roman"/>
          <w:sz w:val="24"/>
          <w:szCs w:val="24"/>
          <w:lang w:val="uk-UA"/>
        </w:rPr>
        <w:t>5. Гнатишин Дмитро Васильович – 9 клас</w:t>
      </w:r>
    </w:p>
    <w:p w14:paraId="2AB5721A" w14:textId="77777777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5B91">
        <w:rPr>
          <w:rFonts w:ascii="Times New Roman" w:hAnsi="Times New Roman" w:cs="Times New Roman"/>
          <w:sz w:val="24"/>
          <w:szCs w:val="24"/>
          <w:lang w:val="uk-UA"/>
        </w:rPr>
        <w:t>6. Швець Леонід Анатолійович – 9 клас</w:t>
      </w:r>
    </w:p>
    <w:p w14:paraId="0DE70F23" w14:textId="34BFC5CB" w:rsidR="00615B91" w:rsidRPr="00615B91" w:rsidRDefault="00615B91" w:rsidP="00615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15B9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15B91">
        <w:rPr>
          <w:rFonts w:ascii="Times New Roman" w:hAnsi="Times New Roman" w:cs="Times New Roman"/>
          <w:sz w:val="24"/>
          <w:szCs w:val="24"/>
          <w:lang w:val="uk-UA"/>
        </w:rPr>
        <w:t>Огойко</w:t>
      </w:r>
      <w:proofErr w:type="spellEnd"/>
      <w:r w:rsidRPr="00615B91">
        <w:rPr>
          <w:rFonts w:ascii="Times New Roman" w:hAnsi="Times New Roman" w:cs="Times New Roman"/>
          <w:sz w:val="24"/>
          <w:szCs w:val="24"/>
          <w:lang w:val="uk-UA"/>
        </w:rPr>
        <w:t xml:space="preserve"> Діана Іванівна – 10 клас</w:t>
      </w:r>
    </w:p>
    <w:p w14:paraId="6162AE78" w14:textId="21CC249C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A5478B" w14:textId="72B67549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E70E5" w14:textId="10FDF94E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End w:id="3"/>
    <w:p w14:paraId="7A51DF54" w14:textId="31F189FC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4754C0" w14:textId="77777777" w:rsidR="002335A4" w:rsidRDefault="002335A4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652C05" w14:textId="5256AA09" w:rsidR="002B762E" w:rsidRDefault="002B762E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C5FC86" w14:textId="0375980B" w:rsidR="002B762E" w:rsidRDefault="002B762E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569F08" w14:textId="42D5EFE8" w:rsidR="002B762E" w:rsidRDefault="002B762E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6168CE" w14:textId="47FE724A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3575B" w14:textId="6EEAE2B2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07C00C" w14:textId="785F7016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5BF322" w14:textId="628B0BA2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4A2D1C" w14:textId="37B13236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E00D72" w14:textId="6570A15C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EB232F" w14:textId="53B196F8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F97A37" w14:textId="23D26CD2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A569C9" w14:textId="16D83863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7E4CF" w14:textId="6411D7E7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498C1" w14:textId="2EB4E3CE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941872" w14:textId="087AB99D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2F7A99" w14:textId="237F3320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D9098C" w14:textId="5E501F2B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C89042" w14:textId="23531370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1D72E6" w14:textId="15CDB8C6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3647E5" w14:textId="0D70C601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8D57A" w14:textId="62D27D3D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1B77C9" w14:textId="78CF1FB3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001362" w14:textId="46F46C18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3B83A" w14:textId="201F44F1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A48A0B" w14:textId="4550C68D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DDE10B" w14:textId="490F4A52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A31822" w14:textId="4BC0E524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23869F" w14:textId="77777777" w:rsidR="00BE0BDB" w:rsidRDefault="00BE0BDB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B0048" w14:textId="4AD80C39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59C8C9" w14:textId="5878BE4E" w:rsidR="004556F2" w:rsidRDefault="004556F2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2996C5" w14:textId="7589D4A3" w:rsidR="004556F2" w:rsidRDefault="004556F2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AF5F96" w14:textId="77777777" w:rsidR="004556F2" w:rsidRDefault="004556F2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81091F" w:rsidRPr="002335A4" w14:paraId="6CD7D778" w14:textId="77777777" w:rsidTr="004707EB">
        <w:tc>
          <w:tcPr>
            <w:tcW w:w="7366" w:type="dxa"/>
          </w:tcPr>
          <w:p w14:paraId="26B93F03" w14:textId="77777777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B3115C" w14:textId="77777777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262" w:type="dxa"/>
          </w:tcPr>
          <w:p w14:paraId="0FADC3E7" w14:textId="77777777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41215A" w14:textId="2A3AFF0C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 w:rsidR="004E23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15A94886" w14:textId="77777777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наказу №</w:t>
            </w:r>
          </w:p>
          <w:p w14:paraId="1A4FF374" w14:textId="04444C9A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E0B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83B7A84" w14:textId="77777777" w:rsidR="0081091F" w:rsidRPr="002335A4" w:rsidRDefault="0081091F" w:rsidP="004707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4BAE1E5" w14:textId="3078D886" w:rsidR="0081091F" w:rsidRDefault="0081091F" w:rsidP="00A7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5DC9A2" w14:textId="232DDF69" w:rsidR="00BE0BDB" w:rsidRDefault="00EA3F6D" w:rsidP="008B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3F6D">
        <w:rPr>
          <w:rFonts w:ascii="Times New Roman" w:hAnsi="Times New Roman" w:cs="Times New Roman"/>
          <w:sz w:val="24"/>
          <w:szCs w:val="24"/>
          <w:lang w:val="uk-UA"/>
        </w:rPr>
        <w:t>Склад робочої групи</w:t>
      </w:r>
    </w:p>
    <w:p w14:paraId="39F2C666" w14:textId="137E2573" w:rsidR="004556F2" w:rsidRDefault="004556F2" w:rsidP="008B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з вивчення та самооцінювання освітнього середовища</w:t>
      </w:r>
    </w:p>
    <w:p w14:paraId="0A1645BD" w14:textId="77777777" w:rsidR="008B0A60" w:rsidRPr="004556F2" w:rsidRDefault="008B0A60" w:rsidP="008B0A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1B206C8" w14:textId="5D8F8AA3" w:rsidR="004556F2" w:rsidRPr="004556F2" w:rsidRDefault="004556F2" w:rsidP="008B0A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1. 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іана </w:t>
      </w:r>
      <w:r w:rsidRPr="004556F2">
        <w:rPr>
          <w:rFonts w:ascii="Times New Roman" w:hAnsi="Times New Roman" w:cs="Times New Roman"/>
          <w:sz w:val="24"/>
          <w:szCs w:val="24"/>
          <w:lang w:val="uk-UA"/>
        </w:rPr>
        <w:t xml:space="preserve"> ВОЗНЮК – голова, вчитель-дефектолог;</w:t>
      </w:r>
    </w:p>
    <w:p w14:paraId="15BAE453" w14:textId="7BEB5427" w:rsidR="004556F2" w:rsidRPr="004556F2" w:rsidRDefault="004556F2" w:rsidP="008B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2. П</w:t>
      </w:r>
      <w:r>
        <w:rPr>
          <w:rFonts w:ascii="Times New Roman" w:hAnsi="Times New Roman" w:cs="Times New Roman"/>
          <w:sz w:val="24"/>
          <w:szCs w:val="24"/>
          <w:lang w:val="uk-UA"/>
        </w:rPr>
        <w:t>авло</w:t>
      </w:r>
      <w:r w:rsidRPr="004556F2">
        <w:rPr>
          <w:rFonts w:ascii="Times New Roman" w:hAnsi="Times New Roman" w:cs="Times New Roman"/>
          <w:sz w:val="24"/>
          <w:szCs w:val="24"/>
          <w:lang w:val="uk-UA"/>
        </w:rPr>
        <w:t xml:space="preserve"> КУЛЬЧЕНКО – вчитель трудового навчання;</w:t>
      </w:r>
    </w:p>
    <w:p w14:paraId="3DD60A6F" w14:textId="5ADB9F7D" w:rsidR="004556F2" w:rsidRPr="004556F2" w:rsidRDefault="004556F2" w:rsidP="008B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3. О</w:t>
      </w:r>
      <w:r>
        <w:rPr>
          <w:rFonts w:ascii="Times New Roman" w:hAnsi="Times New Roman" w:cs="Times New Roman"/>
          <w:sz w:val="24"/>
          <w:szCs w:val="24"/>
          <w:lang w:val="uk-UA"/>
        </w:rPr>
        <w:t>лена</w:t>
      </w:r>
      <w:r w:rsidRPr="004556F2">
        <w:rPr>
          <w:rFonts w:ascii="Times New Roman" w:hAnsi="Times New Roman" w:cs="Times New Roman"/>
          <w:sz w:val="24"/>
          <w:szCs w:val="24"/>
          <w:lang w:val="uk-UA"/>
        </w:rPr>
        <w:t xml:space="preserve"> ШЕЛЕЛЮЄВА – вчитель трудового навчання;</w:t>
      </w:r>
    </w:p>
    <w:p w14:paraId="575B2CB3" w14:textId="2F879092" w:rsidR="004556F2" w:rsidRPr="004556F2" w:rsidRDefault="004556F2" w:rsidP="008B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4. В</w:t>
      </w:r>
      <w:r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4556F2">
        <w:rPr>
          <w:rFonts w:ascii="Times New Roman" w:hAnsi="Times New Roman" w:cs="Times New Roman"/>
          <w:sz w:val="24"/>
          <w:szCs w:val="24"/>
          <w:lang w:val="uk-UA"/>
        </w:rPr>
        <w:t xml:space="preserve"> ГУЦОЛ – вчитель трудового навчання;</w:t>
      </w:r>
    </w:p>
    <w:p w14:paraId="5FCEA9D7" w14:textId="2189A8BE" w:rsidR="004556F2" w:rsidRPr="004556F2" w:rsidRDefault="004556F2" w:rsidP="008B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556F2">
        <w:rPr>
          <w:rFonts w:ascii="Times New Roman" w:hAnsi="Times New Roman" w:cs="Times New Roman"/>
          <w:sz w:val="24"/>
          <w:szCs w:val="24"/>
          <w:lang w:val="uk-UA"/>
        </w:rPr>
        <w:t>5. Н</w:t>
      </w:r>
      <w:r>
        <w:rPr>
          <w:rFonts w:ascii="Times New Roman" w:hAnsi="Times New Roman" w:cs="Times New Roman"/>
          <w:sz w:val="24"/>
          <w:szCs w:val="24"/>
          <w:lang w:val="uk-UA"/>
        </w:rPr>
        <w:t>аталія</w:t>
      </w:r>
      <w:r w:rsidRPr="004556F2">
        <w:rPr>
          <w:rFonts w:ascii="Times New Roman" w:hAnsi="Times New Roman" w:cs="Times New Roman"/>
          <w:sz w:val="24"/>
          <w:szCs w:val="24"/>
          <w:lang w:val="uk-UA"/>
        </w:rPr>
        <w:t xml:space="preserve"> ПОЛЯКОВА – вчитель початкових класів.</w:t>
      </w:r>
    </w:p>
    <w:p w14:paraId="16567CA4" w14:textId="58F044F5" w:rsidR="004556F2" w:rsidRDefault="004556F2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924E96" w14:textId="4BDD9354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69D842" w14:textId="0D9A0E2F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1EC902" w14:textId="3A124AD0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CCD56B" w14:textId="4F244B21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630223" w14:textId="7755C7B0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DA9603" w14:textId="4CB9BA4B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2CBAD9" w14:textId="2B08C404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A54953D" w14:textId="69EDF915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79961C" w14:textId="78809732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354FFF" w14:textId="304AED23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782929" w14:textId="2DCFF4BE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DECF79D" w14:textId="26E40CAA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C6AC4E" w14:textId="01CCD7F3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852DD1" w14:textId="523B68AB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2B4C60" w14:textId="341DDA10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4373D2" w14:textId="4EBF4197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4412E7" w14:textId="4095E19D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FD18A1" w14:textId="18A6B51A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E7E6D67" w14:textId="6337E2C8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03EEBE" w14:textId="1BEAD1EE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846850" w14:textId="64A27829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E8B873" w14:textId="45F901C6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C5D547" w14:textId="4C940884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179661" w14:textId="31F0ECB1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B519E5" w14:textId="78AF26A0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69D06B" w14:textId="606D9939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9BFF63" w14:textId="66A17771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701B44" w14:textId="76D2EB26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93FCC8" w14:textId="0C552E65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E192D6" w14:textId="7ACAF3C8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F729E7" w14:textId="630F72A2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2ADAA62" w14:textId="3B6E6345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4E3169A" w14:textId="66E6BED3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339D4A" w14:textId="0025E44C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8B3E4DE" w14:textId="385FE766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3D189C" w14:textId="0CE5E960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36AD0A" w14:textId="2B993612" w:rsidR="00844429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844429" w:rsidRPr="002335A4" w14:paraId="3E895D44" w14:textId="77777777" w:rsidTr="00D1318B">
        <w:tc>
          <w:tcPr>
            <w:tcW w:w="7366" w:type="dxa"/>
          </w:tcPr>
          <w:p w14:paraId="7A835ADA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4166B1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2262" w:type="dxa"/>
          </w:tcPr>
          <w:p w14:paraId="140D53C5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535A45" w14:textId="7188C3B8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14:paraId="3EBB01A0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наказу №</w:t>
            </w:r>
          </w:p>
          <w:p w14:paraId="273A3AEE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</w:t>
            </w:r>
            <w:r w:rsidRPr="002335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FF39433" w14:textId="77777777" w:rsidR="00844429" w:rsidRPr="002335A4" w:rsidRDefault="00844429" w:rsidP="00D13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6CBD38B" w14:textId="77777777" w:rsidR="00844429" w:rsidRPr="002335A4" w:rsidRDefault="00844429" w:rsidP="0084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487DC6" w14:textId="77777777" w:rsidR="00526264" w:rsidRDefault="00844429" w:rsidP="00844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Список </w:t>
      </w:r>
      <w:r w:rsidR="00526264">
        <w:rPr>
          <w:rFonts w:ascii="Times New Roman" w:hAnsi="Times New Roman" w:cs="Times New Roman"/>
          <w:sz w:val="24"/>
          <w:szCs w:val="24"/>
          <w:lang w:val="uk-UA"/>
        </w:rPr>
        <w:t xml:space="preserve">педагогів, </w:t>
      </w:r>
    </w:p>
    <w:p w14:paraId="447F4D2B" w14:textId="73C442ED" w:rsidR="00844429" w:rsidRPr="002335A4" w:rsidRDefault="00844429" w:rsidP="00844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526264" w:rsidRPr="00526264">
        <w:rPr>
          <w:rFonts w:ascii="Times New Roman" w:hAnsi="Times New Roman" w:cs="Times New Roman"/>
          <w:sz w:val="24"/>
          <w:szCs w:val="24"/>
          <w:lang w:val="uk-UA"/>
        </w:rPr>
        <w:t>потребують підвищення кваліфікації на умовах регіонального замовлення у Хмельницькому інституті післядипломної педагогічної освіти у 2025 році</w:t>
      </w:r>
    </w:p>
    <w:p w14:paraId="62C04402" w14:textId="77777777" w:rsidR="00844429" w:rsidRPr="002335A4" w:rsidRDefault="00844429" w:rsidP="0084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91FFD9" w14:textId="6F0E9A4E" w:rsidR="00844429" w:rsidRDefault="00526264" w:rsidP="005262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Кокіна </w:t>
      </w:r>
      <w:r w:rsidR="00B605C3">
        <w:rPr>
          <w:rFonts w:ascii="Times New Roman" w:hAnsi="Times New Roman" w:cs="Times New Roman"/>
          <w:sz w:val="24"/>
          <w:szCs w:val="24"/>
          <w:lang w:val="uk-UA"/>
        </w:rPr>
        <w:t>Н.В. – практичний психолог.</w:t>
      </w:r>
    </w:p>
    <w:p w14:paraId="1E42A58A" w14:textId="1C55C7A3" w:rsidR="00B605C3" w:rsidRPr="00526264" w:rsidRDefault="00B605C3" w:rsidP="0052626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Кульченко П.В. – вчитель трудового навчання.</w:t>
      </w:r>
    </w:p>
    <w:p w14:paraId="47110771" w14:textId="77777777" w:rsidR="00844429" w:rsidRDefault="00844429" w:rsidP="0084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574B32" w14:textId="77777777" w:rsidR="00844429" w:rsidRDefault="00844429" w:rsidP="00844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EA3397" w14:textId="77777777" w:rsidR="00844429" w:rsidRPr="004556F2" w:rsidRDefault="00844429" w:rsidP="008B0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B329C9" w14:textId="4B3B5748" w:rsidR="0081091F" w:rsidRDefault="0081091F" w:rsidP="008B0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1091F" w:rsidSect="00E90A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418"/>
    <w:multiLevelType w:val="multilevel"/>
    <w:tmpl w:val="AD647C26"/>
    <w:lvl w:ilvl="0">
      <w:start w:val="1"/>
      <w:numFmt w:val="decimal"/>
      <w:lvlText w:val="%1."/>
      <w:lvlJc w:val="left"/>
      <w:pPr>
        <w:ind w:left="502" w:hanging="360"/>
      </w:pPr>
      <w:rPr>
        <w:lang w:val="uk-U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285F00AA"/>
    <w:multiLevelType w:val="hybridMultilevel"/>
    <w:tmpl w:val="9126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26673"/>
    <w:multiLevelType w:val="multilevel"/>
    <w:tmpl w:val="53D81BB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1BF22A2"/>
    <w:multiLevelType w:val="multilevel"/>
    <w:tmpl w:val="AF2C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308F5"/>
    <w:multiLevelType w:val="hybridMultilevel"/>
    <w:tmpl w:val="991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E2C3E"/>
    <w:multiLevelType w:val="multilevel"/>
    <w:tmpl w:val="F1C0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9"/>
    <w:rsid w:val="000305EA"/>
    <w:rsid w:val="00064808"/>
    <w:rsid w:val="00070D9F"/>
    <w:rsid w:val="000A4FF1"/>
    <w:rsid w:val="000B622C"/>
    <w:rsid w:val="001144F3"/>
    <w:rsid w:val="00115B6A"/>
    <w:rsid w:val="00192FFA"/>
    <w:rsid w:val="00196655"/>
    <w:rsid w:val="0019780B"/>
    <w:rsid w:val="001D2A49"/>
    <w:rsid w:val="001D2CE4"/>
    <w:rsid w:val="001D318C"/>
    <w:rsid w:val="001F4FD3"/>
    <w:rsid w:val="002335A4"/>
    <w:rsid w:val="0028233D"/>
    <w:rsid w:val="002B762E"/>
    <w:rsid w:val="002D4A5F"/>
    <w:rsid w:val="002D7F69"/>
    <w:rsid w:val="002E3760"/>
    <w:rsid w:val="003A185F"/>
    <w:rsid w:val="003F75C7"/>
    <w:rsid w:val="00403195"/>
    <w:rsid w:val="004175B9"/>
    <w:rsid w:val="00433F13"/>
    <w:rsid w:val="0043441F"/>
    <w:rsid w:val="004556F2"/>
    <w:rsid w:val="00472E60"/>
    <w:rsid w:val="004E23ED"/>
    <w:rsid w:val="004E5ED3"/>
    <w:rsid w:val="00526264"/>
    <w:rsid w:val="00570492"/>
    <w:rsid w:val="00580726"/>
    <w:rsid w:val="00593BE2"/>
    <w:rsid w:val="005C542D"/>
    <w:rsid w:val="005E6447"/>
    <w:rsid w:val="005E78D4"/>
    <w:rsid w:val="00615B91"/>
    <w:rsid w:val="0062421B"/>
    <w:rsid w:val="00634997"/>
    <w:rsid w:val="00676726"/>
    <w:rsid w:val="006B31C9"/>
    <w:rsid w:val="00734523"/>
    <w:rsid w:val="007469E5"/>
    <w:rsid w:val="00755217"/>
    <w:rsid w:val="00776C5F"/>
    <w:rsid w:val="007D6638"/>
    <w:rsid w:val="007E00F6"/>
    <w:rsid w:val="007E198D"/>
    <w:rsid w:val="008015C7"/>
    <w:rsid w:val="008048E6"/>
    <w:rsid w:val="0081091F"/>
    <w:rsid w:val="00824A6F"/>
    <w:rsid w:val="008266D1"/>
    <w:rsid w:val="00832C8A"/>
    <w:rsid w:val="00844429"/>
    <w:rsid w:val="00895EE7"/>
    <w:rsid w:val="008B0A60"/>
    <w:rsid w:val="008B22EE"/>
    <w:rsid w:val="008D48DC"/>
    <w:rsid w:val="008F2799"/>
    <w:rsid w:val="008F5721"/>
    <w:rsid w:val="00917F35"/>
    <w:rsid w:val="00971C02"/>
    <w:rsid w:val="00992C87"/>
    <w:rsid w:val="009974B6"/>
    <w:rsid w:val="009E078E"/>
    <w:rsid w:val="009F18EF"/>
    <w:rsid w:val="00A02495"/>
    <w:rsid w:val="00A30DF2"/>
    <w:rsid w:val="00A75F83"/>
    <w:rsid w:val="00A87679"/>
    <w:rsid w:val="00AA0900"/>
    <w:rsid w:val="00B16956"/>
    <w:rsid w:val="00B5018F"/>
    <w:rsid w:val="00B605C3"/>
    <w:rsid w:val="00BA544F"/>
    <w:rsid w:val="00BB2546"/>
    <w:rsid w:val="00BC1AC3"/>
    <w:rsid w:val="00BC2E95"/>
    <w:rsid w:val="00BE0BDB"/>
    <w:rsid w:val="00BF690A"/>
    <w:rsid w:val="00C12A96"/>
    <w:rsid w:val="00C25855"/>
    <w:rsid w:val="00C27251"/>
    <w:rsid w:val="00C51ECE"/>
    <w:rsid w:val="00C671AB"/>
    <w:rsid w:val="00C96A4A"/>
    <w:rsid w:val="00CA02C9"/>
    <w:rsid w:val="00CB4520"/>
    <w:rsid w:val="00CE5B75"/>
    <w:rsid w:val="00CF186C"/>
    <w:rsid w:val="00D5212A"/>
    <w:rsid w:val="00D54F8F"/>
    <w:rsid w:val="00D70476"/>
    <w:rsid w:val="00D961A4"/>
    <w:rsid w:val="00DA1D72"/>
    <w:rsid w:val="00DD7207"/>
    <w:rsid w:val="00DF06C3"/>
    <w:rsid w:val="00DF5018"/>
    <w:rsid w:val="00E003B4"/>
    <w:rsid w:val="00E50AEF"/>
    <w:rsid w:val="00E90A44"/>
    <w:rsid w:val="00EA3F6D"/>
    <w:rsid w:val="00F276DF"/>
    <w:rsid w:val="00F32367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FD93"/>
  <w15:chartTrackingRefBased/>
  <w15:docId w15:val="{05A4F5DD-2B5C-497C-BAE0-9DFDC025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1D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BE6E-5B4A-48F1-A02A-65CA2BE8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Sekretar32</dc:creator>
  <cp:keywords/>
  <dc:description/>
  <cp:lastModifiedBy>Sekretar32</cp:lastModifiedBy>
  <cp:revision>7</cp:revision>
  <cp:lastPrinted>2024-09-19T08:30:00Z</cp:lastPrinted>
  <dcterms:created xsi:type="dcterms:W3CDTF">2024-09-19T08:16:00Z</dcterms:created>
  <dcterms:modified xsi:type="dcterms:W3CDTF">2024-10-11T12:28:00Z</dcterms:modified>
</cp:coreProperties>
</file>